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5382"/>
      </w:tblGrid>
      <w:tr w:rsidR="00A04253" w14:paraId="57AAAF61" w14:textId="77777777" w:rsidTr="00314BC0">
        <w:tc>
          <w:tcPr>
            <w:tcW w:w="5868" w:type="dxa"/>
            <w:tcBorders>
              <w:top w:val="single" w:sz="4" w:space="0" w:color="auto"/>
              <w:bottom w:val="nil"/>
            </w:tcBorders>
          </w:tcPr>
          <w:p w14:paraId="2F5A2496" w14:textId="5B79BEAD" w:rsidR="00A04253" w:rsidRPr="003A016F" w:rsidRDefault="00314BC0" w:rsidP="00031D7E">
            <w:pPr>
              <w:jc w:val="center"/>
              <w:rPr>
                <w:b/>
                <w:szCs w:val="22"/>
              </w:rPr>
            </w:pPr>
            <w:r w:rsidRPr="003A016F">
              <w:rPr>
                <w:b/>
                <w:szCs w:val="22"/>
              </w:rPr>
              <w:t xml:space="preserve">Treasury </w:t>
            </w:r>
            <w:r w:rsidR="007C5AB5" w:rsidRPr="003A016F">
              <w:rPr>
                <w:b/>
                <w:szCs w:val="22"/>
              </w:rPr>
              <w:t>Inspector General</w:t>
            </w:r>
            <w:r w:rsidRPr="003A016F">
              <w:rPr>
                <w:b/>
                <w:szCs w:val="22"/>
              </w:rPr>
              <w:t xml:space="preserve"> of Tax Administration</w:t>
            </w:r>
          </w:p>
          <w:p w14:paraId="303A5081" w14:textId="77777777" w:rsidR="00A04253" w:rsidRDefault="00A04253">
            <w:pPr>
              <w:jc w:val="center"/>
              <w:rPr>
                <w:b/>
                <w:sz w:val="18"/>
              </w:rPr>
            </w:pPr>
          </w:p>
        </w:tc>
        <w:tc>
          <w:tcPr>
            <w:tcW w:w="5382" w:type="dxa"/>
          </w:tcPr>
          <w:p w14:paraId="482F3FAD" w14:textId="0410919D" w:rsidR="00A04253" w:rsidRDefault="00A04253" w:rsidP="00071D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 </w:t>
            </w:r>
            <w:r w:rsidR="00314BC0">
              <w:rPr>
                <w:b/>
                <w:sz w:val="18"/>
              </w:rPr>
              <w:t>Evidence Log</w:t>
            </w:r>
            <w:r>
              <w:rPr>
                <w:b/>
                <w:sz w:val="18"/>
              </w:rPr>
              <w:t xml:space="preserve"> Number: </w:t>
            </w:r>
          </w:p>
        </w:tc>
      </w:tr>
      <w:tr w:rsidR="00A04253" w14:paraId="62AE976D" w14:textId="77777777" w:rsidTr="00314BC0">
        <w:tc>
          <w:tcPr>
            <w:tcW w:w="5868" w:type="dxa"/>
            <w:tcBorders>
              <w:top w:val="nil"/>
            </w:tcBorders>
          </w:tcPr>
          <w:p w14:paraId="4A170CC8" w14:textId="73119746" w:rsidR="00A04253" w:rsidRDefault="00A042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CLAIM FOR </w:t>
            </w:r>
            <w:r w:rsidR="00314BC0">
              <w:rPr>
                <w:b/>
                <w:sz w:val="28"/>
              </w:rPr>
              <w:t xml:space="preserve">ABANDONED </w:t>
            </w:r>
            <w:r>
              <w:rPr>
                <w:b/>
                <w:sz w:val="28"/>
              </w:rPr>
              <w:t>PROPERTY</w:t>
            </w:r>
          </w:p>
        </w:tc>
        <w:tc>
          <w:tcPr>
            <w:tcW w:w="5382" w:type="dxa"/>
          </w:tcPr>
          <w:p w14:paraId="715227C0" w14:textId="53F54C1D" w:rsidR="00A04253" w:rsidRDefault="00A0425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 </w:t>
            </w:r>
            <w:r w:rsidR="007C5AB5">
              <w:rPr>
                <w:b/>
                <w:sz w:val="18"/>
              </w:rPr>
              <w:t>Se</w:t>
            </w:r>
            <w:r w:rsidR="00314BC0">
              <w:rPr>
                <w:b/>
                <w:sz w:val="18"/>
              </w:rPr>
              <w:t>rial</w:t>
            </w:r>
            <w:r w:rsidR="007C5AB5">
              <w:rPr>
                <w:b/>
                <w:sz w:val="18"/>
              </w:rPr>
              <w:t xml:space="preserve"> Number</w:t>
            </w:r>
            <w:r>
              <w:rPr>
                <w:b/>
                <w:sz w:val="18"/>
              </w:rPr>
              <w:t xml:space="preserve">: </w:t>
            </w:r>
          </w:p>
          <w:p w14:paraId="77CBDB72" w14:textId="77777777" w:rsidR="00A04253" w:rsidRDefault="00A04253">
            <w:pPr>
              <w:rPr>
                <w:b/>
                <w:sz w:val="18"/>
              </w:rPr>
            </w:pPr>
          </w:p>
        </w:tc>
      </w:tr>
      <w:tr w:rsidR="00A04253" w14:paraId="57F8860B" w14:textId="77777777" w:rsidTr="00314BC0">
        <w:tc>
          <w:tcPr>
            <w:tcW w:w="11250" w:type="dxa"/>
            <w:gridSpan w:val="2"/>
          </w:tcPr>
          <w:p w14:paraId="5EF429E8" w14:textId="77777777" w:rsidR="00A04253" w:rsidRDefault="00A04253" w:rsidP="007C5AB5">
            <w:pPr>
              <w:rPr>
                <w:b/>
                <w:sz w:val="18"/>
              </w:rPr>
            </w:pPr>
          </w:p>
        </w:tc>
      </w:tr>
      <w:tr w:rsidR="00A04253" w14:paraId="4CD9A366" w14:textId="77777777" w:rsidTr="00314BC0">
        <w:tc>
          <w:tcPr>
            <w:tcW w:w="11250" w:type="dxa"/>
            <w:gridSpan w:val="2"/>
          </w:tcPr>
          <w:p w14:paraId="743B28E3" w14:textId="29A60669" w:rsidR="00A04253" w:rsidRDefault="007C5AB5">
            <w:pPr>
              <w:numPr>
                <w:ilvl w:val="0"/>
                <w:numId w:val="2"/>
              </w:num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7644F094" wp14:editId="4DCE52CE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1905</wp:posOffset>
                      </wp:positionV>
                      <wp:extent cx="0" cy="400050"/>
                      <wp:effectExtent l="0" t="0" r="19050" b="1905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2DE4E" id="Line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.15pt" to="331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" o:allowincell="f"/>
                  </w:pict>
                </mc:Fallback>
              </mc:AlternateContent>
            </w:r>
            <w:r w:rsidR="00A04253" w:rsidRPr="007C5AB5">
              <w:rPr>
                <w:b/>
                <w:sz w:val="18"/>
              </w:rPr>
              <w:t xml:space="preserve">Claimant Name </w:t>
            </w:r>
            <w:r w:rsidR="00314BC0">
              <w:rPr>
                <w:b/>
                <w:sz w:val="18"/>
              </w:rPr>
              <w:t xml:space="preserve">(first, middle, last </w:t>
            </w:r>
            <w:proofErr w:type="gramStart"/>
            <w:r w:rsidR="00A905EB">
              <w:rPr>
                <w:b/>
                <w:sz w:val="18"/>
              </w:rPr>
              <w:t>name)</w:t>
            </w:r>
            <w:r w:rsidR="00A905EB" w:rsidRPr="007C5AB5">
              <w:rPr>
                <w:b/>
                <w:sz w:val="18"/>
              </w:rPr>
              <w:t xml:space="preserve">  </w:t>
            </w:r>
            <w:r w:rsidR="00A04253" w:rsidRPr="007C5AB5">
              <w:rPr>
                <w:b/>
                <w:sz w:val="18"/>
              </w:rPr>
              <w:t xml:space="preserve"> </w:t>
            </w:r>
            <w:proofErr w:type="gramEnd"/>
            <w:r w:rsidR="00A04253" w:rsidRPr="007C5AB5">
              <w:rPr>
                <w:b/>
                <w:sz w:val="18"/>
              </w:rPr>
              <w:t xml:space="preserve">                                              </w:t>
            </w:r>
            <w:r w:rsidRPr="007C5AB5">
              <w:rPr>
                <w:b/>
                <w:sz w:val="18"/>
              </w:rPr>
              <w:t xml:space="preserve">          </w:t>
            </w:r>
            <w:r w:rsidR="00314BC0">
              <w:rPr>
                <w:b/>
                <w:sz w:val="18"/>
              </w:rPr>
              <w:t>4.</w:t>
            </w:r>
            <w:r w:rsidRPr="007C5AB5">
              <w:rPr>
                <w:b/>
                <w:sz w:val="18"/>
              </w:rPr>
              <w:t xml:space="preserve">   </w:t>
            </w:r>
            <w:r w:rsidR="00A04253" w:rsidRPr="007C5AB5">
              <w:rPr>
                <w:b/>
                <w:sz w:val="18"/>
              </w:rPr>
              <w:t>Telephone Number (</w:t>
            </w:r>
            <w:r w:rsidR="003A016F">
              <w:rPr>
                <w:b/>
                <w:sz w:val="18"/>
              </w:rPr>
              <w:t>i</w:t>
            </w:r>
            <w:r w:rsidR="00A04253" w:rsidRPr="007C5AB5">
              <w:rPr>
                <w:b/>
                <w:sz w:val="18"/>
              </w:rPr>
              <w:t xml:space="preserve">nclude </w:t>
            </w:r>
            <w:r w:rsidR="003A016F">
              <w:rPr>
                <w:b/>
                <w:sz w:val="18"/>
              </w:rPr>
              <w:t>a</w:t>
            </w:r>
            <w:r w:rsidR="00A04253" w:rsidRPr="007C5AB5">
              <w:rPr>
                <w:b/>
                <w:sz w:val="18"/>
              </w:rPr>
              <w:t xml:space="preserve">rea </w:t>
            </w:r>
            <w:r w:rsidR="003A016F">
              <w:rPr>
                <w:b/>
                <w:sz w:val="18"/>
              </w:rPr>
              <w:t>c</w:t>
            </w:r>
            <w:r w:rsidR="00A04253" w:rsidRPr="007C5AB5">
              <w:rPr>
                <w:b/>
                <w:sz w:val="18"/>
              </w:rPr>
              <w:t>ode</w:t>
            </w:r>
            <w:r w:rsidR="00A04253">
              <w:rPr>
                <w:b/>
                <w:sz w:val="18"/>
              </w:rPr>
              <w:t>)</w:t>
            </w:r>
          </w:p>
          <w:p w14:paraId="1C9C84F4" w14:textId="77777777" w:rsidR="00031D7E" w:rsidRDefault="00344022" w:rsidP="00344022">
            <w:pPr>
              <w:tabs>
                <w:tab w:val="left" w:pos="68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  <w:p w14:paraId="3BA53B1D" w14:textId="77777777" w:rsidR="00A04253" w:rsidRDefault="00344022" w:rsidP="00344022">
            <w:pPr>
              <w:tabs>
                <w:tab w:val="left" w:pos="770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</w:tc>
      </w:tr>
      <w:tr w:rsidR="00A04253" w14:paraId="35BA907A" w14:textId="77777777" w:rsidTr="00314BC0">
        <w:tc>
          <w:tcPr>
            <w:tcW w:w="11250" w:type="dxa"/>
            <w:gridSpan w:val="2"/>
          </w:tcPr>
          <w:p w14:paraId="40E54C4C" w14:textId="776BD65A" w:rsidR="00A04253" w:rsidRPr="00314BC0" w:rsidRDefault="00A04253" w:rsidP="00314BC0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</w:rPr>
            </w:pPr>
            <w:r w:rsidRPr="00314BC0">
              <w:rPr>
                <w:b/>
                <w:sz w:val="18"/>
              </w:rPr>
              <w:t>Claimant Address</w:t>
            </w:r>
          </w:p>
          <w:p w14:paraId="37ACD7F3" w14:textId="77777777" w:rsidR="00A04253" w:rsidRDefault="00A04253">
            <w:pPr>
              <w:rPr>
                <w:b/>
                <w:sz w:val="16"/>
                <w:u w:val="single"/>
              </w:rPr>
            </w:pPr>
          </w:p>
          <w:p w14:paraId="7CE56508" w14:textId="77777777" w:rsidR="007C5AB5" w:rsidRDefault="007C5AB5">
            <w:pPr>
              <w:rPr>
                <w:b/>
                <w:sz w:val="16"/>
                <w:u w:val="single"/>
              </w:rPr>
            </w:pPr>
          </w:p>
          <w:p w14:paraId="0761E95B" w14:textId="77777777" w:rsidR="007C5AB5" w:rsidRDefault="007C5AB5">
            <w:pPr>
              <w:rPr>
                <w:b/>
                <w:sz w:val="16"/>
                <w:u w:val="single"/>
              </w:rPr>
            </w:pPr>
          </w:p>
          <w:p w14:paraId="52420EDD" w14:textId="77777777" w:rsidR="007C5AB5" w:rsidRDefault="007C5AB5">
            <w:pPr>
              <w:rPr>
                <w:b/>
                <w:sz w:val="16"/>
                <w:u w:val="single"/>
              </w:rPr>
            </w:pPr>
          </w:p>
          <w:p w14:paraId="4B412713" w14:textId="77777777" w:rsidR="007C5AB5" w:rsidRDefault="007C5AB5">
            <w:pPr>
              <w:rPr>
                <w:b/>
                <w:sz w:val="16"/>
                <w:u w:val="single"/>
              </w:rPr>
            </w:pPr>
          </w:p>
          <w:p w14:paraId="1D84E83C" w14:textId="77777777" w:rsidR="007C5AB5" w:rsidRDefault="007C5AB5">
            <w:pPr>
              <w:rPr>
                <w:b/>
                <w:sz w:val="16"/>
                <w:u w:val="single"/>
              </w:rPr>
            </w:pPr>
          </w:p>
          <w:p w14:paraId="0ECE0198" w14:textId="77777777" w:rsidR="007C5AB5" w:rsidRDefault="007C5AB5">
            <w:pPr>
              <w:rPr>
                <w:b/>
                <w:sz w:val="16"/>
                <w:u w:val="single"/>
              </w:rPr>
            </w:pPr>
          </w:p>
          <w:p w14:paraId="101FD5C0" w14:textId="77777777" w:rsidR="007C5AB5" w:rsidRDefault="007C5AB5">
            <w:pPr>
              <w:rPr>
                <w:b/>
                <w:sz w:val="16"/>
                <w:u w:val="single"/>
              </w:rPr>
            </w:pPr>
          </w:p>
          <w:p w14:paraId="3057DCB3" w14:textId="77777777" w:rsidR="007C5AB5" w:rsidRDefault="007C5AB5">
            <w:pPr>
              <w:rPr>
                <w:b/>
                <w:sz w:val="16"/>
                <w:u w:val="single"/>
              </w:rPr>
            </w:pPr>
          </w:p>
        </w:tc>
      </w:tr>
      <w:tr w:rsidR="00A04253" w14:paraId="3D2E0102" w14:textId="77777777" w:rsidTr="00314BC0">
        <w:trPr>
          <w:trHeight w:val="2663"/>
        </w:trPr>
        <w:tc>
          <w:tcPr>
            <w:tcW w:w="11250" w:type="dxa"/>
            <w:gridSpan w:val="2"/>
          </w:tcPr>
          <w:p w14:paraId="51455CCE" w14:textId="494B5BA4" w:rsidR="00A04253" w:rsidRDefault="00A04253" w:rsidP="00314BC0">
            <w:pPr>
              <w:numPr>
                <w:ilvl w:val="0"/>
                <w:numId w:val="3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Description of Property Claimed (</w:t>
            </w:r>
            <w:r w:rsidR="003A016F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nclude</w:t>
            </w:r>
            <w:r w:rsidR="00314BC0">
              <w:rPr>
                <w:b/>
                <w:sz w:val="18"/>
              </w:rPr>
              <w:t xml:space="preserve"> </w:t>
            </w:r>
            <w:r w:rsidR="003A016F">
              <w:rPr>
                <w:b/>
                <w:sz w:val="18"/>
              </w:rPr>
              <w:t>a</w:t>
            </w:r>
            <w:r w:rsidR="00314BC0">
              <w:rPr>
                <w:b/>
                <w:sz w:val="18"/>
              </w:rPr>
              <w:t xml:space="preserve">ll </w:t>
            </w:r>
            <w:r w:rsidR="003A016F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 xml:space="preserve">dentifying </w:t>
            </w:r>
            <w:r w:rsidR="003A016F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nformation)</w:t>
            </w:r>
          </w:p>
          <w:p w14:paraId="6D06256C" w14:textId="77777777" w:rsidR="00A04253" w:rsidRDefault="00A04253">
            <w:pPr>
              <w:rPr>
                <w:b/>
                <w:sz w:val="18"/>
              </w:rPr>
            </w:pPr>
          </w:p>
          <w:p w14:paraId="1FD6913B" w14:textId="77777777" w:rsidR="00A04253" w:rsidRDefault="00A04253">
            <w:pPr>
              <w:rPr>
                <w:b/>
                <w:sz w:val="18"/>
              </w:rPr>
            </w:pPr>
          </w:p>
          <w:p w14:paraId="058E349E" w14:textId="77777777" w:rsidR="00A04253" w:rsidRDefault="00A04253">
            <w:pPr>
              <w:rPr>
                <w:b/>
                <w:sz w:val="18"/>
              </w:rPr>
            </w:pPr>
          </w:p>
          <w:p w14:paraId="3B853D02" w14:textId="77777777" w:rsidR="00A04253" w:rsidRDefault="00A04253">
            <w:pPr>
              <w:rPr>
                <w:b/>
                <w:sz w:val="18"/>
              </w:rPr>
            </w:pPr>
          </w:p>
          <w:p w14:paraId="018244A1" w14:textId="77777777" w:rsidR="00A04253" w:rsidRDefault="00A04253">
            <w:pPr>
              <w:rPr>
                <w:b/>
                <w:sz w:val="18"/>
              </w:rPr>
            </w:pPr>
          </w:p>
          <w:p w14:paraId="7D8F923A" w14:textId="77777777" w:rsidR="00A04253" w:rsidRDefault="00A04253">
            <w:pPr>
              <w:rPr>
                <w:b/>
                <w:sz w:val="18"/>
              </w:rPr>
            </w:pPr>
          </w:p>
          <w:p w14:paraId="07E9AEB1" w14:textId="77777777" w:rsidR="00A04253" w:rsidRDefault="00A04253">
            <w:pPr>
              <w:rPr>
                <w:b/>
                <w:sz w:val="18"/>
              </w:rPr>
            </w:pPr>
          </w:p>
          <w:p w14:paraId="2ADF5F72" w14:textId="77777777" w:rsidR="00A04253" w:rsidRDefault="00A04253">
            <w:pPr>
              <w:rPr>
                <w:b/>
                <w:sz w:val="18"/>
              </w:rPr>
            </w:pPr>
          </w:p>
          <w:p w14:paraId="565D5328" w14:textId="77777777" w:rsidR="00A04253" w:rsidRDefault="00A04253">
            <w:pPr>
              <w:rPr>
                <w:b/>
                <w:sz w:val="18"/>
              </w:rPr>
            </w:pPr>
          </w:p>
          <w:p w14:paraId="554C0EF4" w14:textId="77777777" w:rsidR="00A04253" w:rsidRDefault="00A04253">
            <w:pPr>
              <w:rPr>
                <w:b/>
                <w:sz w:val="18"/>
              </w:rPr>
            </w:pPr>
          </w:p>
          <w:p w14:paraId="61E69648" w14:textId="77777777" w:rsidR="00A04253" w:rsidRDefault="00A04253">
            <w:pPr>
              <w:rPr>
                <w:b/>
                <w:sz w:val="18"/>
              </w:rPr>
            </w:pPr>
          </w:p>
          <w:p w14:paraId="66203AB8" w14:textId="77777777" w:rsidR="00A04253" w:rsidRDefault="00A04253">
            <w:pPr>
              <w:rPr>
                <w:b/>
                <w:sz w:val="18"/>
              </w:rPr>
            </w:pPr>
          </w:p>
          <w:p w14:paraId="7D799AA1" w14:textId="77777777" w:rsidR="00A04253" w:rsidRDefault="00A04253">
            <w:pPr>
              <w:rPr>
                <w:b/>
                <w:sz w:val="18"/>
              </w:rPr>
            </w:pPr>
          </w:p>
        </w:tc>
      </w:tr>
      <w:tr w:rsidR="00A04253" w14:paraId="56C14D52" w14:textId="77777777" w:rsidTr="00A905EB">
        <w:trPr>
          <w:trHeight w:val="6560"/>
        </w:trPr>
        <w:tc>
          <w:tcPr>
            <w:tcW w:w="11250" w:type="dxa"/>
            <w:gridSpan w:val="2"/>
          </w:tcPr>
          <w:p w14:paraId="28E98092" w14:textId="686FC886" w:rsidR="00A04253" w:rsidRDefault="007C5AB5" w:rsidP="00314BC0">
            <w:pPr>
              <w:numPr>
                <w:ilvl w:val="0"/>
                <w:numId w:val="3"/>
              </w:numPr>
              <w:jc w:val="both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7F4B782E" wp14:editId="0D4E8AA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1372870</wp:posOffset>
                      </wp:positionV>
                      <wp:extent cx="704088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A7B7E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08.1pt" to="547.2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" o:allowincell="f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928F72A" wp14:editId="539ED455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4207510</wp:posOffset>
                      </wp:positionV>
                      <wp:extent cx="704088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CA662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31.3pt" to="547.2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" o:allowincell="f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F44A510" wp14:editId="577D04AB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2835910</wp:posOffset>
                      </wp:positionV>
                      <wp:extent cx="0" cy="73152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4ECF0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23.3pt" to="396pt,2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" o:allowincell="f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228F440" wp14:editId="282F3D2D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3567430</wp:posOffset>
                      </wp:positionV>
                      <wp:extent cx="704088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A5890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80.9pt" to="547.2pt,2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" o:allowincell="f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74ABFFD" wp14:editId="49B4222E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2835910</wp:posOffset>
                      </wp:positionV>
                      <wp:extent cx="704088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0C7D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23.3pt" to="547.2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" o:allowincell="f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1E900D50" wp14:editId="175B7E4C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2470150</wp:posOffset>
                      </wp:positionV>
                      <wp:extent cx="704088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20D35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94.5pt" to="547.2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" o:allowincell="f"/>
                  </w:pict>
                </mc:Fallback>
              </mc:AlternateContent>
            </w:r>
            <w:r w:rsidR="00A04253">
              <w:rPr>
                <w:b/>
                <w:sz w:val="18"/>
              </w:rPr>
              <w:t>Statement of Ownership (</w:t>
            </w:r>
            <w:r w:rsidR="00A022ED">
              <w:rPr>
                <w:b/>
                <w:sz w:val="18"/>
              </w:rPr>
              <w:t>attach,</w:t>
            </w:r>
            <w:r w:rsidR="00867EA5">
              <w:rPr>
                <w:b/>
                <w:sz w:val="18"/>
              </w:rPr>
              <w:t xml:space="preserve"> if available, </w:t>
            </w:r>
            <w:r w:rsidR="00A905EB">
              <w:rPr>
                <w:b/>
                <w:sz w:val="18"/>
              </w:rPr>
              <w:t>a</w:t>
            </w:r>
            <w:r w:rsidR="00314BC0">
              <w:rPr>
                <w:b/>
                <w:sz w:val="18"/>
              </w:rPr>
              <w:t xml:space="preserve"> </w:t>
            </w:r>
            <w:r w:rsidR="003A016F">
              <w:rPr>
                <w:b/>
                <w:sz w:val="18"/>
              </w:rPr>
              <w:t>b</w:t>
            </w:r>
            <w:r w:rsidR="00A04253">
              <w:rPr>
                <w:b/>
                <w:sz w:val="18"/>
              </w:rPr>
              <w:t xml:space="preserve">ill of </w:t>
            </w:r>
            <w:r w:rsidR="003A016F">
              <w:rPr>
                <w:b/>
                <w:sz w:val="18"/>
              </w:rPr>
              <w:t>s</w:t>
            </w:r>
            <w:r w:rsidR="00A04253">
              <w:rPr>
                <w:b/>
                <w:sz w:val="18"/>
              </w:rPr>
              <w:t xml:space="preserve">ale, </w:t>
            </w:r>
            <w:r w:rsidR="003A016F">
              <w:rPr>
                <w:b/>
                <w:sz w:val="18"/>
              </w:rPr>
              <w:t xml:space="preserve">receipt, </w:t>
            </w:r>
            <w:r w:rsidR="00A04253">
              <w:rPr>
                <w:b/>
                <w:sz w:val="18"/>
              </w:rPr>
              <w:t>or other documentation to support ownership)</w:t>
            </w:r>
          </w:p>
          <w:p w14:paraId="20F62886" w14:textId="77777777" w:rsidR="00A04253" w:rsidRDefault="00A04253">
            <w:pPr>
              <w:jc w:val="both"/>
              <w:rPr>
                <w:b/>
                <w:sz w:val="18"/>
              </w:rPr>
            </w:pPr>
          </w:p>
          <w:p w14:paraId="1E7D5B19" w14:textId="77777777" w:rsidR="00A04253" w:rsidRDefault="00A04253">
            <w:pPr>
              <w:jc w:val="both"/>
              <w:rPr>
                <w:b/>
                <w:sz w:val="18"/>
              </w:rPr>
            </w:pPr>
          </w:p>
          <w:p w14:paraId="4A1C8D52" w14:textId="77777777" w:rsidR="00A04253" w:rsidRDefault="00A04253">
            <w:pPr>
              <w:jc w:val="both"/>
              <w:rPr>
                <w:sz w:val="18"/>
              </w:rPr>
            </w:pPr>
          </w:p>
          <w:p w14:paraId="44666851" w14:textId="77777777" w:rsidR="00A04253" w:rsidRDefault="00A04253">
            <w:pPr>
              <w:jc w:val="both"/>
              <w:rPr>
                <w:sz w:val="18"/>
              </w:rPr>
            </w:pPr>
          </w:p>
          <w:p w14:paraId="27BCC9FD" w14:textId="77777777" w:rsidR="00A04253" w:rsidRDefault="00A04253">
            <w:pPr>
              <w:jc w:val="both"/>
              <w:rPr>
                <w:sz w:val="18"/>
              </w:rPr>
            </w:pPr>
          </w:p>
          <w:p w14:paraId="109DAB3B" w14:textId="77777777" w:rsidR="00A04253" w:rsidRDefault="00A04253">
            <w:pPr>
              <w:jc w:val="both"/>
              <w:rPr>
                <w:sz w:val="18"/>
              </w:rPr>
            </w:pPr>
          </w:p>
          <w:p w14:paraId="0BBEB261" w14:textId="77777777" w:rsidR="00A04253" w:rsidRDefault="00A04253">
            <w:pPr>
              <w:jc w:val="both"/>
              <w:rPr>
                <w:sz w:val="18"/>
              </w:rPr>
            </w:pPr>
          </w:p>
          <w:p w14:paraId="2DCDF2B4" w14:textId="77777777" w:rsidR="00A04253" w:rsidRDefault="00A04253">
            <w:pPr>
              <w:jc w:val="both"/>
              <w:rPr>
                <w:sz w:val="18"/>
              </w:rPr>
            </w:pPr>
          </w:p>
          <w:p w14:paraId="50E4B776" w14:textId="77777777" w:rsidR="007C5AB5" w:rsidRDefault="007C5AB5">
            <w:pPr>
              <w:jc w:val="both"/>
              <w:rPr>
                <w:sz w:val="18"/>
              </w:rPr>
            </w:pPr>
          </w:p>
          <w:p w14:paraId="715EFC10" w14:textId="77777777" w:rsidR="00A04253" w:rsidRDefault="00A04253">
            <w:pPr>
              <w:jc w:val="both"/>
              <w:rPr>
                <w:sz w:val="18"/>
              </w:rPr>
            </w:pPr>
          </w:p>
          <w:p w14:paraId="63F8D59D" w14:textId="229C3CC7" w:rsidR="00A04253" w:rsidRDefault="007C5AB5">
            <w:pPr>
              <w:jc w:val="both"/>
              <w:rPr>
                <w:b/>
                <w:sz w:val="18"/>
              </w:rPr>
            </w:pPr>
            <w:r w:rsidRPr="00193714">
              <w:rPr>
                <w:b/>
                <w:sz w:val="18"/>
              </w:rPr>
              <w:t>7</w:t>
            </w:r>
            <w:r w:rsidR="00A04253" w:rsidRPr="00193714">
              <w:rPr>
                <w:b/>
                <w:sz w:val="18"/>
              </w:rPr>
              <w:t>.</w:t>
            </w:r>
            <w:r w:rsidR="00A04253">
              <w:rPr>
                <w:b/>
                <w:sz w:val="18"/>
              </w:rPr>
              <w:t xml:space="preserve">  State Additional Facts and Circumstances to Support Claim</w:t>
            </w:r>
          </w:p>
          <w:p w14:paraId="5C27E623" w14:textId="77777777" w:rsidR="00A04253" w:rsidRDefault="00A04253">
            <w:pPr>
              <w:jc w:val="both"/>
              <w:rPr>
                <w:b/>
                <w:sz w:val="18"/>
              </w:rPr>
            </w:pPr>
          </w:p>
          <w:p w14:paraId="01B4C175" w14:textId="77777777" w:rsidR="00A04253" w:rsidRDefault="00A04253">
            <w:pPr>
              <w:jc w:val="both"/>
              <w:rPr>
                <w:sz w:val="18"/>
              </w:rPr>
            </w:pPr>
          </w:p>
          <w:p w14:paraId="0E6E58D5" w14:textId="77777777" w:rsidR="00A04253" w:rsidRDefault="00A04253">
            <w:pPr>
              <w:jc w:val="both"/>
              <w:rPr>
                <w:sz w:val="18"/>
              </w:rPr>
            </w:pPr>
          </w:p>
          <w:p w14:paraId="3A52A71E" w14:textId="77777777" w:rsidR="00A04253" w:rsidRDefault="00A04253">
            <w:pPr>
              <w:jc w:val="both"/>
              <w:rPr>
                <w:sz w:val="18"/>
              </w:rPr>
            </w:pPr>
          </w:p>
          <w:p w14:paraId="0FE1FC2C" w14:textId="77777777" w:rsidR="00A04253" w:rsidRDefault="00A04253">
            <w:pPr>
              <w:jc w:val="both"/>
              <w:rPr>
                <w:sz w:val="18"/>
              </w:rPr>
            </w:pPr>
          </w:p>
          <w:p w14:paraId="66A47D11" w14:textId="77777777" w:rsidR="00314BC0" w:rsidRDefault="00314BC0">
            <w:pPr>
              <w:pStyle w:val="BodyText"/>
            </w:pPr>
          </w:p>
          <w:p w14:paraId="5C2E51D0" w14:textId="6AEA3650" w:rsidR="00A04253" w:rsidRDefault="00A04253">
            <w:pPr>
              <w:pStyle w:val="BodyText"/>
            </w:pPr>
            <w:r>
              <w:t>I certify that the above statement</w:t>
            </w:r>
            <w:r w:rsidR="00A905EB">
              <w:t>s</w:t>
            </w:r>
            <w:r>
              <w:t xml:space="preserve"> </w:t>
            </w:r>
            <w:r w:rsidR="00A905EB">
              <w:t>are</w:t>
            </w:r>
            <w:r>
              <w:t xml:space="preserve"> accurate</w:t>
            </w:r>
            <w:r w:rsidR="00A905EB">
              <w:t>,</w:t>
            </w:r>
            <w:r>
              <w:t xml:space="preserve"> true</w:t>
            </w:r>
            <w:r w:rsidR="00A905EB">
              <w:t>,</w:t>
            </w:r>
            <w:r>
              <w:t xml:space="preserve"> and represents the full extent of my claim for the property currently in the possession of the </w:t>
            </w:r>
            <w:r w:rsidR="00A905EB">
              <w:t xml:space="preserve">Treasury </w:t>
            </w:r>
            <w:r w:rsidR="007C5AB5">
              <w:t>Inspector General</w:t>
            </w:r>
            <w:r w:rsidR="00A905EB">
              <w:t xml:space="preserve"> for Tax Administration</w:t>
            </w:r>
            <w:r>
              <w:t>.</w:t>
            </w:r>
          </w:p>
          <w:p w14:paraId="78056EBA" w14:textId="77777777" w:rsidR="00A04253" w:rsidRDefault="00A04253">
            <w:pPr>
              <w:jc w:val="both"/>
              <w:rPr>
                <w:b/>
                <w:sz w:val="18"/>
              </w:rPr>
            </w:pPr>
          </w:p>
          <w:p w14:paraId="0375D16E" w14:textId="16982352" w:rsidR="00A04253" w:rsidRDefault="00B45B85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A04253">
              <w:rPr>
                <w:b/>
                <w:sz w:val="18"/>
              </w:rPr>
              <w:t xml:space="preserve">.   Signature                                                                                                                     </w:t>
            </w:r>
            <w:r w:rsidR="00A905EB">
              <w:rPr>
                <w:b/>
                <w:sz w:val="18"/>
              </w:rPr>
              <w:t xml:space="preserve">                       </w:t>
            </w:r>
            <w:r w:rsidR="00A04253">
              <w:rPr>
                <w:b/>
                <w:sz w:val="18"/>
              </w:rPr>
              <w:t xml:space="preserve"> Date</w:t>
            </w:r>
          </w:p>
          <w:p w14:paraId="59F0262D" w14:textId="77777777" w:rsidR="00A04253" w:rsidRDefault="00A04253">
            <w:pPr>
              <w:jc w:val="both"/>
              <w:rPr>
                <w:b/>
                <w:sz w:val="18"/>
              </w:rPr>
            </w:pPr>
          </w:p>
          <w:p w14:paraId="6CF5758B" w14:textId="77777777" w:rsidR="00A04253" w:rsidRDefault="00A04253">
            <w:pPr>
              <w:jc w:val="both"/>
              <w:rPr>
                <w:b/>
                <w:sz w:val="18"/>
              </w:rPr>
            </w:pPr>
          </w:p>
          <w:p w14:paraId="04245386" w14:textId="77777777" w:rsidR="00314BC0" w:rsidRDefault="00314BC0" w:rsidP="00314BC0">
            <w:pPr>
              <w:pStyle w:val="Heading1"/>
              <w:jc w:val="left"/>
            </w:pPr>
          </w:p>
          <w:p w14:paraId="39936801" w14:textId="0804A6B0" w:rsidR="00314BC0" w:rsidRPr="00314BC0" w:rsidRDefault="00A04253" w:rsidP="00314BC0">
            <w:pPr>
              <w:pStyle w:val="Heading1"/>
              <w:jc w:val="left"/>
            </w:pPr>
            <w:r>
              <w:t>Civil Penalty for Presenting Fraudulent Claim</w:t>
            </w:r>
            <w:r w:rsidR="00314BC0">
              <w:t>:</w:t>
            </w:r>
            <w:r w:rsidR="00193714">
              <w:t xml:space="preserve"> </w:t>
            </w:r>
            <w:r>
              <w:t>Any person presenting a false claim may be liable to the United States for a civil penalty of between $5,000 and $10,000,</w:t>
            </w:r>
            <w:r w:rsidR="00193714">
              <w:t xml:space="preserve"> </w:t>
            </w:r>
            <w:r>
              <w:t xml:space="preserve">plus up to three times the amount of damages sustained by the United States </w:t>
            </w:r>
            <w:hyperlink r:id="rId12" w:history="1">
              <w:r w:rsidRPr="009959CE">
                <w:rPr>
                  <w:rStyle w:val="Hyperlink"/>
                </w:rPr>
                <w:t>(31 USC 3729)</w:t>
              </w:r>
            </w:hyperlink>
            <w:r w:rsidR="00314BC0">
              <w:t>. Criminal Penalty for Presenting Fraudulent Claim or Making False Statements Fine of not more than $10,000 or imprisonment for not more than five years, or both (</w:t>
            </w:r>
            <w:hyperlink r:id="rId13" w:history="1">
              <w:r w:rsidR="00314BC0" w:rsidRPr="009959CE">
                <w:rPr>
                  <w:rStyle w:val="Hyperlink"/>
                </w:rPr>
                <w:t>18 USC 287</w:t>
              </w:r>
            </w:hyperlink>
            <w:r w:rsidR="00314BC0">
              <w:t xml:space="preserve">, </w:t>
            </w:r>
            <w:hyperlink r:id="rId14" w:history="1">
              <w:r w:rsidR="00314BC0" w:rsidRPr="009959CE">
                <w:rPr>
                  <w:rStyle w:val="Hyperlink"/>
                </w:rPr>
                <w:t>1001</w:t>
              </w:r>
            </w:hyperlink>
            <w:r w:rsidR="00314BC0">
              <w:t>)</w:t>
            </w:r>
          </w:p>
          <w:p w14:paraId="308E1B7D" w14:textId="77777777" w:rsidR="00A04253" w:rsidRDefault="00A04253" w:rsidP="00314BC0">
            <w:pPr>
              <w:pStyle w:val="Heading1"/>
              <w:jc w:val="left"/>
              <w:rPr>
                <w:b w:val="0"/>
              </w:rPr>
            </w:pPr>
          </w:p>
        </w:tc>
      </w:tr>
    </w:tbl>
    <w:p w14:paraId="1DA88084" w14:textId="1993774F" w:rsidR="0053104C" w:rsidRDefault="003D6C6C" w:rsidP="0053104C">
      <w:pPr>
        <w:pStyle w:val="Footer"/>
        <w:ind w:left="-180" w:right="-27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</w:t>
      </w:r>
      <w:r w:rsidR="0053104C" w:rsidRPr="00F57575">
        <w:rPr>
          <w:rFonts w:ascii="Arial" w:hAnsi="Arial"/>
          <w:sz w:val="16"/>
          <w:szCs w:val="16"/>
        </w:rPr>
        <w:t xml:space="preserve">TIGTA </w:t>
      </w:r>
      <w:r w:rsidR="0053104C" w:rsidRPr="00E44F47">
        <w:rPr>
          <w:rFonts w:ascii="Arial" w:hAnsi="Arial"/>
          <w:sz w:val="16"/>
          <w:szCs w:val="16"/>
        </w:rPr>
        <w:t xml:space="preserve">Form </w:t>
      </w:r>
      <w:r w:rsidR="0053104C">
        <w:rPr>
          <w:rFonts w:ascii="Arial" w:hAnsi="Arial"/>
          <w:sz w:val="16"/>
          <w:szCs w:val="16"/>
        </w:rPr>
        <w:t xml:space="preserve">OI </w:t>
      </w:r>
      <w:r w:rsidR="000F3580">
        <w:rPr>
          <w:rFonts w:ascii="Arial" w:hAnsi="Arial"/>
          <w:sz w:val="16"/>
          <w:szCs w:val="16"/>
        </w:rPr>
        <w:t>2024</w:t>
      </w:r>
      <w:r w:rsidR="0053104C" w:rsidRPr="00E44F47">
        <w:rPr>
          <w:rFonts w:ascii="Arial" w:hAnsi="Arial"/>
          <w:sz w:val="16"/>
          <w:szCs w:val="16"/>
        </w:rPr>
        <w:t xml:space="preserve"> </w:t>
      </w:r>
      <w:r w:rsidR="0053104C">
        <w:rPr>
          <w:rFonts w:ascii="Arial" w:hAnsi="Arial"/>
          <w:sz w:val="16"/>
          <w:szCs w:val="16"/>
        </w:rPr>
        <w:t>(0</w:t>
      </w:r>
      <w:r w:rsidR="000F3580">
        <w:rPr>
          <w:rFonts w:ascii="Arial" w:hAnsi="Arial"/>
          <w:sz w:val="16"/>
          <w:szCs w:val="16"/>
        </w:rPr>
        <w:t>6</w:t>
      </w:r>
      <w:r w:rsidR="0053104C">
        <w:rPr>
          <w:rFonts w:ascii="Arial" w:hAnsi="Arial"/>
          <w:sz w:val="16"/>
          <w:szCs w:val="16"/>
        </w:rPr>
        <w:t>/202</w:t>
      </w:r>
      <w:r w:rsidR="000F3580">
        <w:rPr>
          <w:rFonts w:ascii="Arial" w:hAnsi="Arial"/>
          <w:sz w:val="16"/>
          <w:szCs w:val="16"/>
        </w:rPr>
        <w:t>5</w:t>
      </w:r>
      <w:r w:rsidR="0053104C" w:rsidRPr="00E44F47">
        <w:rPr>
          <w:rFonts w:ascii="Arial" w:hAnsi="Arial"/>
          <w:sz w:val="16"/>
          <w:szCs w:val="16"/>
        </w:rPr>
        <w:t>)</w:t>
      </w:r>
      <w:r w:rsidR="0053104C" w:rsidRPr="00F57575">
        <w:rPr>
          <w:rFonts w:ascii="Arial" w:hAnsi="Arial"/>
          <w:sz w:val="16"/>
          <w:szCs w:val="16"/>
        </w:rPr>
        <w:t xml:space="preserve">  </w:t>
      </w:r>
      <w:r w:rsidR="0053104C">
        <w:rPr>
          <w:rFonts w:ascii="Arial" w:hAnsi="Arial"/>
          <w:sz w:val="16"/>
          <w:szCs w:val="16"/>
        </w:rPr>
        <w:t xml:space="preserve">  </w:t>
      </w:r>
      <w:r w:rsidR="0053104C" w:rsidRPr="00F57575">
        <w:rPr>
          <w:rFonts w:ascii="Arial" w:hAnsi="Arial"/>
          <w:sz w:val="16"/>
          <w:szCs w:val="16"/>
        </w:rPr>
        <w:t xml:space="preserve">              </w:t>
      </w:r>
      <w:r w:rsidR="0053104C">
        <w:rPr>
          <w:rFonts w:ascii="Arial" w:hAnsi="Arial"/>
          <w:sz w:val="16"/>
          <w:szCs w:val="16"/>
        </w:rPr>
        <w:t xml:space="preserve">                                         </w:t>
      </w:r>
      <w:r w:rsidR="000F3580">
        <w:rPr>
          <w:rFonts w:ascii="Arial" w:hAnsi="Arial"/>
          <w:sz w:val="16"/>
          <w:szCs w:val="16"/>
        </w:rPr>
        <w:t xml:space="preserve">        </w:t>
      </w:r>
      <w:r w:rsidR="0053104C">
        <w:rPr>
          <w:rFonts w:ascii="Arial" w:hAnsi="Arial"/>
          <w:sz w:val="16"/>
          <w:szCs w:val="16"/>
        </w:rPr>
        <w:t xml:space="preserve">                                                     </w:t>
      </w:r>
      <w:r w:rsidR="0053104C" w:rsidRPr="00F57575">
        <w:rPr>
          <w:rFonts w:ascii="Arial" w:hAnsi="Arial"/>
          <w:sz w:val="16"/>
          <w:szCs w:val="16"/>
        </w:rPr>
        <w:t>Treasury Inspector</w:t>
      </w:r>
      <w:r w:rsidR="0053104C">
        <w:rPr>
          <w:rFonts w:ascii="Arial" w:hAnsi="Arial"/>
          <w:sz w:val="16"/>
          <w:szCs w:val="16"/>
        </w:rPr>
        <w:t xml:space="preserve"> General for Tax Administration</w:t>
      </w:r>
    </w:p>
    <w:p w14:paraId="50C0247F" w14:textId="28F11FE8" w:rsidR="00A04253" w:rsidRDefault="00A04253" w:rsidP="003D6C6C">
      <w:pPr>
        <w:pStyle w:val="Heading2"/>
      </w:pPr>
    </w:p>
    <w:sectPr w:rsidR="00A04253"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221F" w14:textId="77777777" w:rsidR="001E4CDA" w:rsidRDefault="001E4CDA" w:rsidP="00314BC0">
      <w:r>
        <w:separator/>
      </w:r>
    </w:p>
  </w:endnote>
  <w:endnote w:type="continuationSeparator" w:id="0">
    <w:p w14:paraId="2118595E" w14:textId="77777777" w:rsidR="001E4CDA" w:rsidRDefault="001E4CDA" w:rsidP="0031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4E522" w14:textId="77777777" w:rsidR="001E4CDA" w:rsidRDefault="001E4CDA" w:rsidP="00314BC0">
      <w:r>
        <w:separator/>
      </w:r>
    </w:p>
  </w:footnote>
  <w:footnote w:type="continuationSeparator" w:id="0">
    <w:p w14:paraId="4DAC6556" w14:textId="77777777" w:rsidR="001E4CDA" w:rsidRDefault="001E4CDA" w:rsidP="0031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7D4B"/>
    <w:multiLevelType w:val="hybridMultilevel"/>
    <w:tmpl w:val="22EAE7F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931D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751107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44092583">
    <w:abstractNumId w:val="2"/>
  </w:num>
  <w:num w:numId="2" w16cid:durableId="1230963960">
    <w:abstractNumId w:val="1"/>
  </w:num>
  <w:num w:numId="3" w16cid:durableId="17499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A8"/>
    <w:rsid w:val="00031D7E"/>
    <w:rsid w:val="00071DF3"/>
    <w:rsid w:val="000F3580"/>
    <w:rsid w:val="00193714"/>
    <w:rsid w:val="001E4CDA"/>
    <w:rsid w:val="00306D30"/>
    <w:rsid w:val="00314BC0"/>
    <w:rsid w:val="00344022"/>
    <w:rsid w:val="00352E08"/>
    <w:rsid w:val="003A016F"/>
    <w:rsid w:val="003D6C6C"/>
    <w:rsid w:val="0044436E"/>
    <w:rsid w:val="004824D6"/>
    <w:rsid w:val="0053104C"/>
    <w:rsid w:val="005D62A8"/>
    <w:rsid w:val="006119E8"/>
    <w:rsid w:val="006D4C13"/>
    <w:rsid w:val="007C4D4C"/>
    <w:rsid w:val="007C5AB5"/>
    <w:rsid w:val="007F2858"/>
    <w:rsid w:val="00867EA5"/>
    <w:rsid w:val="009424C1"/>
    <w:rsid w:val="00943E58"/>
    <w:rsid w:val="00993741"/>
    <w:rsid w:val="009959CE"/>
    <w:rsid w:val="00A022ED"/>
    <w:rsid w:val="00A04253"/>
    <w:rsid w:val="00A829C6"/>
    <w:rsid w:val="00A905EB"/>
    <w:rsid w:val="00B16AE8"/>
    <w:rsid w:val="00B45B85"/>
    <w:rsid w:val="00B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AE376"/>
  <w15:docId w15:val="{12C46777-8A3A-4C5C-8326-C28185C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BodyText">
    <w:name w:val="Body Text"/>
    <w:basedOn w:val="Normal"/>
    <w:semiHidden/>
    <w:pPr>
      <w:jc w:val="both"/>
    </w:pPr>
    <w:rPr>
      <w:b/>
      <w:sz w:val="18"/>
    </w:rPr>
  </w:style>
  <w:style w:type="character" w:styleId="Hyperlink">
    <w:name w:val="Hyperlink"/>
    <w:basedOn w:val="DefaultParagraphFont"/>
    <w:uiPriority w:val="99"/>
    <w:unhideWhenUsed/>
    <w:rsid w:val="009959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9C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14B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4B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BC0"/>
    <w:rPr>
      <w:rFonts w:ascii="Univers" w:hAnsi="Univers"/>
    </w:rPr>
  </w:style>
  <w:style w:type="character" w:styleId="FootnoteReference">
    <w:name w:val="footnote reference"/>
    <w:basedOn w:val="DefaultParagraphFont"/>
    <w:uiPriority w:val="99"/>
    <w:semiHidden/>
    <w:unhideWhenUsed/>
    <w:rsid w:val="00314B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4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BC0"/>
    <w:rPr>
      <w:rFonts w:ascii="Univers" w:hAnsi="Univers"/>
      <w:sz w:val="22"/>
    </w:rPr>
  </w:style>
  <w:style w:type="paragraph" w:styleId="Footer">
    <w:name w:val="footer"/>
    <w:basedOn w:val="Normal"/>
    <w:link w:val="FooterChar"/>
    <w:unhideWhenUsed/>
    <w:rsid w:val="00314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4BC0"/>
    <w:rPr>
      <w:rFonts w:ascii="Univers" w:hAnsi="Univers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D6C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aw.cornell.edu/uscode/text/18/287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w.cornell.edu/uscode/text/31/372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w.cornell.edu/uscode/text/18/1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ann\AppData\Local\Microsoft\Windows\Temporary%20Internet%20Files\Content.Outlook\C3MYAH1S\PS%20Form%2015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43020ff0-a254-404e-a4df-b0470f0b05ea" xsi:nil="true"/>
    <_dlc_DocId xmlns="c6c48cad-6622-41cf-97f9-08858989a4bd">VXM6ERK2XYZU-1159-80</_dlc_DocId>
    <_dlc_DocIdUrl xmlns="c6c48cad-6622-41cf-97f9-08858989a4bd">
      <Url>https://kce.uspsoig.gov/teams/oi/hq/HQOps/assetforfeiture/_layouts/DocIdRedir.aspx?ID=VXM6ERK2XYZU-1159-80</Url>
      <Description>VXM6ERK2XYZU-1159-80</Description>
    </_dlc_DocIdUrl>
    <Forms xmlns="43020ff0-a254-404e-a4df-b0470f0b05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2E4DDBC878941929A63472D62C744" ma:contentTypeVersion="4" ma:contentTypeDescription="Create a new document." ma:contentTypeScope="" ma:versionID="9c389939132b19eda9f521f5b2df990d">
  <xsd:schema xmlns:xsd="http://www.w3.org/2001/XMLSchema" xmlns:xs="http://www.w3.org/2001/XMLSchema" xmlns:p="http://schemas.microsoft.com/office/2006/metadata/properties" xmlns:ns2="c6c48cad-6622-41cf-97f9-08858989a4bd" xmlns:ns3="43020ff0-a254-404e-a4df-b0470f0b05ea" targetNamespace="http://schemas.microsoft.com/office/2006/metadata/properties" ma:root="true" ma:fieldsID="07ab55dbc5dcff0f8528a24ea8eade4f" ns2:_="" ns3:_="">
    <xsd:import namespace="c6c48cad-6622-41cf-97f9-08858989a4bd"/>
    <xsd:import namespace="43020ff0-a254-404e-a4df-b0470f0b05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rms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8cad-6622-41cf-97f9-08858989a4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0ff0-a254-404e-a4df-b0470f0b05ea" elementFormDefault="qualified">
    <xsd:import namespace="http://schemas.microsoft.com/office/2006/documentManagement/types"/>
    <xsd:import namespace="http://schemas.microsoft.com/office/infopath/2007/PartnerControls"/>
    <xsd:element name="Forms" ma:index="11" nillable="true" ma:displayName="Forms" ma:format="Dropdown" ma:internalName="Forms">
      <xsd:simpleType>
        <xsd:restriction base="dms:Choice">
          <xsd:enumeration value="Sharing Federally Property"/>
          <xsd:enumeration value="Non-Evidentiary Cash"/>
          <xsd:enumeration value="Hold Harmless Agreements"/>
          <xsd:enumeration value="Opening a New Case"/>
          <xsd:enumeration value="The Hardship Petition"/>
          <xsd:enumeration value="Petition for Remission"/>
          <xsd:enumeration value="Sharing with State and Local Law Enforcement"/>
          <xsd:enumeration value="Other Forms"/>
        </xsd:restrict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D438CF-316C-4873-A74A-6A059B920801}">
  <ds:schemaRefs>
    <ds:schemaRef ds:uri="http://schemas.microsoft.com/office/2006/metadata/properties"/>
    <ds:schemaRef ds:uri="http://schemas.microsoft.com/office/infopath/2007/PartnerControls"/>
    <ds:schemaRef ds:uri="43020ff0-a254-404e-a4df-b0470f0b05ea"/>
    <ds:schemaRef ds:uri="c6c48cad-6622-41cf-97f9-08858989a4bd"/>
  </ds:schemaRefs>
</ds:datastoreItem>
</file>

<file path=customXml/itemProps2.xml><?xml version="1.0" encoding="utf-8"?>
<ds:datastoreItem xmlns:ds="http://schemas.openxmlformats.org/officeDocument/2006/customXml" ds:itemID="{AF2A554B-5A33-4505-995D-72E0CED72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21E9E-2A5F-41F6-8C83-703F458AF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48cad-6622-41cf-97f9-08858989a4bd"/>
    <ds:schemaRef ds:uri="43020ff0-a254-404e-a4df-b0470f0b0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844E5-3F37-4B9A-AD0A-5ECC45943C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6D70B5-B3B3-4E9D-B29D-2EAB159B0A6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 Form 1503.dot</Template>
  <TotalTime>4</TotalTime>
  <Pages>1</Pages>
  <Words>190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US Postal Inspection Service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WordRake</dc:creator>
  <cp:lastModifiedBy>TIGTA</cp:lastModifiedBy>
  <cp:revision>2</cp:revision>
  <cp:lastPrinted>2001-08-06T12:02:00Z</cp:lastPrinted>
  <dcterms:created xsi:type="dcterms:W3CDTF">2025-06-05T13:06:00Z</dcterms:created>
  <dcterms:modified xsi:type="dcterms:W3CDTF">2025-06-05T13:06:00Z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bdcdf6c8-cde7-4052-8609-0aaa6483fde5</vt:lpwstr>
  </property>
  <property fmtid="{D5CDD505-2E9C-101B-9397-08002B2CF9AE}" pid="3" name="ContentTypeId">
    <vt:lpwstr>0x01010094A2E4DDBC878941929A63472D62C744</vt:lpwstr>
  </property>
</Properties>
</file>